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21" w:rsidRDefault="00E45021" w:rsidP="00E45021">
      <w:bookmarkStart w:id="0" w:name="_GoBack"/>
      <w:bookmarkEnd w:id="0"/>
      <w:r w:rsidRPr="008710E4">
        <w:t>STATE OF MAINE</w:t>
      </w:r>
      <w:r w:rsidRPr="008710E4">
        <w:tab/>
      </w:r>
      <w:r>
        <w:tab/>
      </w:r>
      <w:r>
        <w:tab/>
      </w:r>
      <w:r>
        <w:tab/>
      </w:r>
      <w:r>
        <w:tab/>
      </w:r>
      <w:r>
        <w:tab/>
      </w:r>
      <w:r>
        <w:tab/>
        <w:t>DISTRICT COURT</w:t>
      </w:r>
    </w:p>
    <w:p w:rsidR="00E45021" w:rsidRDefault="003506DB" w:rsidP="00E45021">
      <w:r>
        <w:t>XXXXXXX</w:t>
      </w:r>
      <w:r w:rsidR="00E45021" w:rsidRPr="008710E4">
        <w:t>, ss.</w:t>
      </w:r>
      <w:r w:rsidR="00E45021" w:rsidRPr="008710E4">
        <w:tab/>
      </w:r>
      <w:r w:rsidR="00E45021">
        <w:tab/>
      </w:r>
      <w:r w:rsidR="00E45021">
        <w:tab/>
      </w:r>
      <w:r w:rsidR="00E45021">
        <w:tab/>
      </w:r>
      <w:r w:rsidR="00E45021">
        <w:tab/>
      </w:r>
      <w:r w:rsidR="00E45021">
        <w:tab/>
      </w:r>
      <w:r w:rsidR="00E45021">
        <w:tab/>
      </w:r>
      <w:r w:rsidR="00724B36">
        <w:t>LOCATION:</w:t>
      </w:r>
    </w:p>
    <w:p w:rsidR="00E45021" w:rsidRPr="008710E4" w:rsidRDefault="00E45021" w:rsidP="00E45021">
      <w:r>
        <w:tab/>
      </w:r>
      <w:r>
        <w:tab/>
      </w:r>
      <w:r>
        <w:tab/>
      </w:r>
      <w:r>
        <w:tab/>
      </w:r>
      <w:r>
        <w:tab/>
      </w:r>
      <w:r>
        <w:tab/>
      </w:r>
      <w:r>
        <w:tab/>
      </w:r>
      <w:r>
        <w:tab/>
      </w:r>
      <w:r>
        <w:tab/>
        <w:t>JUVENILE ACTION</w:t>
      </w:r>
    </w:p>
    <w:p w:rsidR="00E45021" w:rsidRPr="008710E4" w:rsidRDefault="00E45021" w:rsidP="00E45021">
      <w:pPr>
        <w:ind w:left="5760" w:firstLine="720"/>
      </w:pPr>
      <w:r w:rsidRPr="008710E4">
        <w:t>DOCKET NO.: JV-</w:t>
      </w:r>
    </w:p>
    <w:p w:rsidR="0047401F" w:rsidRDefault="0047401F" w:rsidP="0047401F"/>
    <w:p w:rsidR="0047401F" w:rsidRDefault="0047401F" w:rsidP="0047401F"/>
    <w:p w:rsidR="0047401F" w:rsidRDefault="00FB261D" w:rsidP="0047401F">
      <w:r>
        <w:t>STATE OF MAINE</w:t>
      </w:r>
      <w:r w:rsidR="0047401F">
        <w:tab/>
      </w:r>
      <w:r>
        <w:tab/>
      </w:r>
      <w:r w:rsidR="0047401F">
        <w:tab/>
      </w:r>
      <w:r w:rsidR="0047401F">
        <w:tab/>
        <w:t>)</w:t>
      </w:r>
    </w:p>
    <w:p w:rsidR="0047401F" w:rsidRDefault="0047401F" w:rsidP="0047401F">
      <w:r>
        <w:tab/>
      </w:r>
      <w:r>
        <w:tab/>
      </w:r>
      <w:r>
        <w:tab/>
      </w:r>
      <w:r>
        <w:tab/>
      </w:r>
      <w:r>
        <w:tab/>
      </w:r>
      <w:r>
        <w:tab/>
        <w:t>)</w:t>
      </w:r>
      <w:r>
        <w:tab/>
        <w:t>ORDER GRANTING</w:t>
      </w:r>
    </w:p>
    <w:p w:rsidR="0047401F" w:rsidRDefault="0047401F" w:rsidP="0047401F">
      <w:r>
        <w:tab/>
      </w:r>
      <w:r w:rsidR="00FB261D">
        <w:t>v.</w:t>
      </w:r>
      <w:r>
        <w:tab/>
      </w:r>
      <w:r>
        <w:tab/>
      </w:r>
      <w:r>
        <w:tab/>
      </w:r>
      <w:r>
        <w:tab/>
      </w:r>
      <w:r>
        <w:tab/>
        <w:t>)</w:t>
      </w:r>
      <w:r>
        <w:tab/>
      </w:r>
      <w:r w:rsidR="00FB261D">
        <w:t>PETITION</w:t>
      </w:r>
      <w:r>
        <w:t xml:space="preserve"> TO SEAL JUVENILE</w:t>
      </w:r>
      <w:r>
        <w:tab/>
      </w:r>
      <w:r>
        <w:tab/>
      </w:r>
      <w:r>
        <w:tab/>
      </w:r>
      <w:r>
        <w:tab/>
      </w:r>
      <w:r>
        <w:tab/>
      </w:r>
      <w:r>
        <w:tab/>
      </w:r>
      <w:r>
        <w:tab/>
      </w:r>
      <w:r>
        <w:tab/>
        <w:t>)</w:t>
      </w:r>
      <w:r>
        <w:tab/>
        <w:t xml:space="preserve">RECORDS PURSUANT TO </w:t>
      </w:r>
    </w:p>
    <w:p w:rsidR="0047401F" w:rsidRDefault="00FB261D" w:rsidP="0047401F">
      <w:r>
        <w:t>,</w:t>
      </w:r>
      <w:r>
        <w:tab/>
      </w:r>
      <w:r>
        <w:tab/>
      </w:r>
      <w:r>
        <w:tab/>
      </w:r>
      <w:r>
        <w:tab/>
      </w:r>
      <w:r w:rsidR="0047401F">
        <w:tab/>
      </w:r>
      <w:r w:rsidR="00DC1371">
        <w:tab/>
      </w:r>
      <w:r w:rsidR="0047401F">
        <w:t>)</w:t>
      </w:r>
      <w:r w:rsidR="0047401F">
        <w:tab/>
      </w:r>
      <w:r w:rsidR="00142A5D">
        <w:t>15</w:t>
      </w:r>
      <w:r w:rsidR="0047401F">
        <w:t xml:space="preserve"> M.R.S. §</w:t>
      </w:r>
      <w:r w:rsidR="00FD637F">
        <w:t xml:space="preserve"> </w:t>
      </w:r>
      <w:r w:rsidR="0047401F">
        <w:t>3308(8)</w:t>
      </w:r>
    </w:p>
    <w:p w:rsidR="0047401F" w:rsidRDefault="0047401F" w:rsidP="0047401F">
      <w:r>
        <w:tab/>
      </w:r>
      <w:r>
        <w:tab/>
      </w:r>
      <w:r w:rsidR="00FB261D">
        <w:t>Juvenile</w:t>
      </w:r>
      <w:r w:rsidR="00FB261D">
        <w:tab/>
      </w:r>
      <w:r w:rsidR="00FB261D">
        <w:tab/>
      </w:r>
      <w:r>
        <w:tab/>
        <w:t>)</w:t>
      </w:r>
    </w:p>
    <w:p w:rsidR="0047401F" w:rsidRDefault="0047401F" w:rsidP="0047401F"/>
    <w:p w:rsidR="00E45021" w:rsidRDefault="00E45021" w:rsidP="0047401F"/>
    <w:p w:rsidR="0047401F" w:rsidRDefault="0047401F" w:rsidP="0047401F">
      <w:r>
        <w:tab/>
      </w:r>
      <w:r w:rsidRPr="00E45021">
        <w:t>A hearing</w:t>
      </w:r>
      <w:r w:rsidR="00724B36">
        <w:t xml:space="preserve"> on</w:t>
      </w:r>
      <w:r w:rsidRPr="00E45021">
        <w:t xml:space="preserve"> Petition </w:t>
      </w:r>
      <w:r w:rsidR="00E45021" w:rsidRPr="00E45021">
        <w:t xml:space="preserve">to Seal Juvenile Records </w:t>
      </w:r>
      <w:r w:rsidRPr="00E45021">
        <w:t xml:space="preserve">was held on </w:t>
      </w:r>
      <w:r w:rsidR="00E45021" w:rsidRPr="00E45021">
        <w:t>February 15, 2017</w:t>
      </w:r>
      <w:r w:rsidRPr="00E45021">
        <w:t xml:space="preserve">.  </w:t>
      </w:r>
      <w:r w:rsidR="00E45021" w:rsidRPr="00E45021">
        <w:t>Petitioner</w:t>
      </w:r>
      <w:r w:rsidRPr="00E45021">
        <w:t xml:space="preserve"> appeared in court and </w:t>
      </w:r>
      <w:r w:rsidR="00E45021" w:rsidRPr="00E45021">
        <w:t>was</w:t>
      </w:r>
      <w:r w:rsidRPr="00E45021">
        <w:t xml:space="preserve"> represented by</w:t>
      </w:r>
      <w:r w:rsidR="003506DB">
        <w:t xml:space="preserve"> XXX</w:t>
      </w:r>
      <w:r w:rsidRPr="00E45021">
        <w:t xml:space="preserve">.  </w:t>
      </w:r>
      <w:r w:rsidR="00C62AA0">
        <w:t>The State of Maine was represented by Assistant Di</w:t>
      </w:r>
      <w:r w:rsidR="003506DB">
        <w:t>strict Attorney XXXXXXXX</w:t>
      </w:r>
      <w:r w:rsidR="00C62AA0">
        <w:t xml:space="preserve">. </w:t>
      </w:r>
    </w:p>
    <w:p w:rsidR="0047401F" w:rsidRDefault="0047401F" w:rsidP="0047401F"/>
    <w:p w:rsidR="0047401F" w:rsidRDefault="0047401F" w:rsidP="0047401F">
      <w:r>
        <w:tab/>
        <w:t xml:space="preserve">Based on the Petition, supporting documents, and </w:t>
      </w:r>
      <w:r w:rsidRPr="00E45021">
        <w:t>argument</w:t>
      </w:r>
      <w:r>
        <w:t xml:space="preserve"> submitted to the Court, this Court finds the following:</w:t>
      </w:r>
    </w:p>
    <w:p w:rsidR="0047401F" w:rsidRDefault="0047401F" w:rsidP="0047401F"/>
    <w:p w:rsidR="00FB261D" w:rsidRPr="008710E4" w:rsidRDefault="00FB261D" w:rsidP="00FB261D">
      <w:pPr>
        <w:numPr>
          <w:ilvl w:val="0"/>
          <w:numId w:val="2"/>
        </w:numPr>
      </w:pPr>
      <w:r w:rsidRPr="008710E4">
        <w:t>At least 3 year</w:t>
      </w:r>
      <w:r w:rsidR="00724B36">
        <w:t>s have passed since</w:t>
      </w:r>
      <w:r w:rsidRPr="008710E4">
        <w:t xml:space="preserve"> discharge from the disposition ordered </w:t>
      </w:r>
      <w:r>
        <w:t xml:space="preserve">for the </w:t>
      </w:r>
      <w:r w:rsidRPr="008710E4">
        <w:t>juvenile crime; AND</w:t>
      </w:r>
    </w:p>
    <w:p w:rsidR="00FB261D" w:rsidRPr="008710E4" w:rsidRDefault="00FB261D" w:rsidP="00FB261D"/>
    <w:p w:rsidR="00FB261D" w:rsidRPr="008710E4" w:rsidRDefault="00724B36" w:rsidP="00FB261D">
      <w:pPr>
        <w:numPr>
          <w:ilvl w:val="0"/>
          <w:numId w:val="2"/>
        </w:numPr>
      </w:pPr>
      <w:r>
        <w:t>Since the date of disposition,</w:t>
      </w:r>
      <w:r w:rsidR="00FB261D">
        <w:t xml:space="preserve"> had</w:t>
      </w:r>
      <w:r w:rsidR="00FB261D" w:rsidRPr="008710E4">
        <w:t xml:space="preserve"> not been adjudicated to have co</w:t>
      </w:r>
      <w:r w:rsidR="00FB261D">
        <w:t>mmitted a juvenile crime and has</w:t>
      </w:r>
      <w:r w:rsidR="00FB261D" w:rsidRPr="008710E4">
        <w:t xml:space="preserve"> not been convicted of committing a crime</w:t>
      </w:r>
      <w:r w:rsidR="00FB261D">
        <w:t xml:space="preserve"> as an adult;</w:t>
      </w:r>
      <w:r w:rsidR="00FB261D" w:rsidRPr="008710E4">
        <w:t xml:space="preserve"> AND</w:t>
      </w:r>
    </w:p>
    <w:p w:rsidR="00FB261D" w:rsidRPr="008710E4" w:rsidRDefault="00FB261D" w:rsidP="00FB261D"/>
    <w:p w:rsidR="00FB261D" w:rsidRDefault="00FB261D" w:rsidP="00FB261D">
      <w:pPr>
        <w:numPr>
          <w:ilvl w:val="0"/>
          <w:numId w:val="2"/>
        </w:numPr>
      </w:pPr>
      <w:r w:rsidRPr="008710E4">
        <w:t>There are no current adjudi</w:t>
      </w:r>
      <w:r>
        <w:t xml:space="preserve">catory </w:t>
      </w:r>
      <w:r w:rsidR="00724B36">
        <w:t>proceedings pending against</w:t>
      </w:r>
      <w:r>
        <w:t xml:space="preserve"> for</w:t>
      </w:r>
      <w:r w:rsidRPr="008710E4">
        <w:t xml:space="preserve"> juvenile or other crime</w:t>
      </w:r>
      <w:r>
        <w:t>s.</w:t>
      </w:r>
    </w:p>
    <w:p w:rsidR="00FB261D" w:rsidRDefault="00FB261D" w:rsidP="00FB261D">
      <w:pPr>
        <w:pStyle w:val="ListParagraph"/>
      </w:pPr>
    </w:p>
    <w:p w:rsidR="00FB261D" w:rsidRDefault="00FB261D" w:rsidP="00FB261D">
      <w:pPr>
        <w:numPr>
          <w:ilvl w:val="0"/>
          <w:numId w:val="2"/>
        </w:numPr>
      </w:pPr>
      <w:r>
        <w:t>Furth</w:t>
      </w:r>
      <w:r w:rsidR="00724B36">
        <w:t>er, this Court finds that</w:t>
      </w:r>
      <w:r>
        <w:t xml:space="preserve"> privacy interests outweigh the public’s interest in the information contained in his juvenile record for the following reasons: </w:t>
      </w:r>
    </w:p>
    <w:p w:rsidR="00054C13" w:rsidRDefault="00054C13" w:rsidP="00054C13">
      <w:pPr>
        <w:pStyle w:val="ListParagraph"/>
      </w:pPr>
    </w:p>
    <w:p w:rsidR="00054C13" w:rsidRDefault="00054C13" w:rsidP="00054C13">
      <w:pPr>
        <w:numPr>
          <w:ilvl w:val="1"/>
          <w:numId w:val="2"/>
        </w:numPr>
      </w:pPr>
      <w:r>
        <w:t xml:space="preserve"> juvenile record has negatively impacted his ability to find employment and support himself and his family;</w:t>
      </w:r>
    </w:p>
    <w:p w:rsidR="00C62AA0" w:rsidRDefault="00C62AA0" w:rsidP="00C62AA0">
      <w:pPr>
        <w:ind w:left="1080"/>
      </w:pPr>
    </w:p>
    <w:p w:rsidR="0047401F" w:rsidRDefault="00054C13" w:rsidP="0047401F">
      <w:pPr>
        <w:numPr>
          <w:ilvl w:val="1"/>
          <w:numId w:val="2"/>
        </w:numPr>
      </w:pPr>
      <w:r>
        <w:t>The conduct underlying the juvenile charges was addr</w:t>
      </w:r>
      <w:r w:rsidR="00724B36">
        <w:t xml:space="preserve">essed via therapy, in </w:t>
      </w:r>
      <w:proofErr w:type="gramStart"/>
      <w:r w:rsidR="00724B36">
        <w:t xml:space="preserve">which </w:t>
      </w:r>
      <w:r>
        <w:t xml:space="preserve"> was</w:t>
      </w:r>
      <w:proofErr w:type="gramEnd"/>
      <w:r>
        <w:t xml:space="preserve"> a committed and successful participant;</w:t>
      </w:r>
    </w:p>
    <w:p w:rsidR="00C62AA0" w:rsidRDefault="00C62AA0" w:rsidP="00C62AA0"/>
    <w:p w:rsidR="00C62AA0" w:rsidRDefault="00C62AA0" w:rsidP="0047401F">
      <w:pPr>
        <w:numPr>
          <w:ilvl w:val="1"/>
          <w:numId w:val="2"/>
        </w:numPr>
      </w:pPr>
      <w:r>
        <w:t>The p</w:t>
      </w:r>
      <w:r w:rsidR="00724B36">
        <w:t>ublic was not affected by</w:t>
      </w:r>
      <w:r>
        <w:t xml:space="preserve"> conduct; and</w:t>
      </w:r>
    </w:p>
    <w:p w:rsidR="00C62AA0" w:rsidRDefault="00C62AA0" w:rsidP="00C62AA0"/>
    <w:p w:rsidR="00DA429B" w:rsidRDefault="00DA429B" w:rsidP="00DA429B">
      <w:pPr>
        <w:pStyle w:val="ListParagraph"/>
      </w:pPr>
    </w:p>
    <w:p w:rsidR="00DA429B" w:rsidRDefault="00DA429B" w:rsidP="00DA429B">
      <w:pPr>
        <w:numPr>
          <w:ilvl w:val="0"/>
          <w:numId w:val="2"/>
        </w:numPr>
      </w:pPr>
      <w:r>
        <w:t>Assistant Di</w:t>
      </w:r>
      <w:r w:rsidR="003506DB">
        <w:t>strict Attorney XXXXX</w:t>
      </w:r>
      <w:r>
        <w:t xml:space="preserve"> took no position on this Petition. </w:t>
      </w:r>
    </w:p>
    <w:p w:rsidR="00C62AA0" w:rsidRDefault="00C62AA0" w:rsidP="00C62AA0"/>
    <w:p w:rsidR="00054C13" w:rsidRDefault="0047401F" w:rsidP="0047401F">
      <w:r>
        <w:tab/>
        <w:t>According</w:t>
      </w:r>
      <w:r w:rsidR="002409E0">
        <w:t>ly</w:t>
      </w:r>
      <w:r>
        <w:t xml:space="preserve">, this Court hereby </w:t>
      </w:r>
      <w:proofErr w:type="gramStart"/>
      <w:r w:rsidR="002409E0">
        <w:t>GRANTS</w:t>
      </w:r>
      <w:r>
        <w:t xml:space="preserve"> </w:t>
      </w:r>
      <w:r w:rsidR="002409E0">
        <w:t xml:space="preserve"> Petiti</w:t>
      </w:r>
      <w:r w:rsidR="00280775">
        <w:t>on</w:t>
      </w:r>
      <w:proofErr w:type="gramEnd"/>
      <w:r w:rsidR="00280775">
        <w:t xml:space="preserve"> to Seal his Juvenile Records and ORDERS:</w:t>
      </w:r>
    </w:p>
    <w:p w:rsidR="00054C13" w:rsidRDefault="00054C13" w:rsidP="0047401F"/>
    <w:p w:rsidR="0047401F" w:rsidRDefault="00280775" w:rsidP="00054C13">
      <w:pPr>
        <w:numPr>
          <w:ilvl w:val="0"/>
          <w:numId w:val="3"/>
        </w:numPr>
      </w:pPr>
      <w:r>
        <w:t>The Clerk’s Office to</w:t>
      </w:r>
      <w:r w:rsidR="000445F4">
        <w:t xml:space="preserve"> </w:t>
      </w:r>
      <w:r w:rsidR="00DA429B">
        <w:t>forward this Order</w:t>
      </w:r>
      <w:r w:rsidR="000445F4">
        <w:t xml:space="preserve"> to the State Bureau of In</w:t>
      </w:r>
      <w:r w:rsidR="00DA429B">
        <w:t>vestigation notifying it of its duty to seal this record</w:t>
      </w:r>
      <w:r>
        <w:t>; and</w:t>
      </w:r>
    </w:p>
    <w:p w:rsidR="00DA429B" w:rsidRDefault="00DA429B" w:rsidP="00DA429B">
      <w:pPr>
        <w:ind w:left="360"/>
      </w:pPr>
    </w:p>
    <w:p w:rsidR="00DA429B" w:rsidRDefault="00FD637F" w:rsidP="00054C13">
      <w:pPr>
        <w:numPr>
          <w:ilvl w:val="0"/>
          <w:numId w:val="3"/>
        </w:numPr>
      </w:pPr>
      <w:r>
        <w:t>Pursuant to 15 M.R.S. § 3308(8)(C) t</w:t>
      </w:r>
      <w:r w:rsidR="00DA429B">
        <w:t>his Court may not disclose the contents of this record</w:t>
      </w:r>
      <w:r>
        <w:t xml:space="preserve"> in any form, including but not limited to orally, electronically, or in writing,</w:t>
      </w:r>
      <w:r w:rsidR="00DA429B">
        <w:t xml:space="preserve"> except to the following entities:</w:t>
      </w:r>
    </w:p>
    <w:p w:rsidR="00DA429B" w:rsidRDefault="00DA429B" w:rsidP="00DA429B">
      <w:pPr>
        <w:pStyle w:val="ListParagraph"/>
      </w:pPr>
    </w:p>
    <w:p w:rsidR="00DA429B" w:rsidRDefault="00DA429B" w:rsidP="00DA429B">
      <w:pPr>
        <w:numPr>
          <w:ilvl w:val="1"/>
          <w:numId w:val="3"/>
        </w:numPr>
      </w:pPr>
      <w:r>
        <w:t>Courts;</w:t>
      </w:r>
    </w:p>
    <w:p w:rsidR="00DA429B" w:rsidRDefault="00DA429B" w:rsidP="00DA429B">
      <w:pPr>
        <w:ind w:left="1080"/>
      </w:pPr>
    </w:p>
    <w:p w:rsidR="00DA429B" w:rsidRDefault="00DA429B" w:rsidP="00DA429B">
      <w:pPr>
        <w:numPr>
          <w:ilvl w:val="1"/>
          <w:numId w:val="3"/>
        </w:numPr>
      </w:pPr>
      <w:r>
        <w:t>Criminal Justice Agencies;</w:t>
      </w:r>
    </w:p>
    <w:p w:rsidR="00DA429B" w:rsidRDefault="00DA429B" w:rsidP="00DA429B"/>
    <w:p w:rsidR="00DA429B" w:rsidRDefault="00724B36" w:rsidP="00DA429B">
      <w:pPr>
        <w:numPr>
          <w:ilvl w:val="1"/>
          <w:numId w:val="3"/>
        </w:numPr>
      </w:pPr>
      <w:r>
        <w:t xml:space="preserve"> or</w:t>
      </w:r>
      <w:r w:rsidR="00DA429B">
        <w:t xml:space="preserve"> designee.</w:t>
      </w:r>
      <w:r w:rsidR="00FD637F">
        <w:t xml:space="preserve"> </w:t>
      </w:r>
    </w:p>
    <w:p w:rsidR="00DA429B" w:rsidRDefault="00DA429B" w:rsidP="00DA429B">
      <w:pPr>
        <w:ind w:left="1080"/>
      </w:pPr>
    </w:p>
    <w:p w:rsidR="00DA429B" w:rsidRDefault="003506DB" w:rsidP="00DA429B">
      <w:pPr>
        <w:numPr>
          <w:ilvl w:val="0"/>
          <w:numId w:val="3"/>
        </w:numPr>
      </w:pPr>
      <w:r>
        <w:t xml:space="preserve">XXX </w:t>
      </w:r>
      <w:r w:rsidR="00DA429B">
        <w:t xml:space="preserve">may respond to inquiries about his juvenile record from entities other than the courts and criminal justice agencies as if the juvenile crime had never occurred without being subject to any sanctions. </w:t>
      </w:r>
      <w:r w:rsidR="00FD637F">
        <w:t>15 M.R.S. § 3308(8)(D).</w:t>
      </w:r>
    </w:p>
    <w:p w:rsidR="0047401F" w:rsidRDefault="0047401F" w:rsidP="0047401F"/>
    <w:p w:rsidR="0047401F" w:rsidRDefault="0047401F" w:rsidP="0047401F"/>
    <w:p w:rsidR="00FB261D" w:rsidRDefault="00FB261D" w:rsidP="00FB261D"/>
    <w:p w:rsidR="00FB261D" w:rsidRDefault="00FB261D" w:rsidP="00FB261D">
      <w:r>
        <w:t>_____________________</w:t>
      </w:r>
      <w:r>
        <w:tab/>
      </w:r>
      <w:r>
        <w:tab/>
      </w:r>
      <w:r>
        <w:tab/>
      </w:r>
      <w:r>
        <w:tab/>
        <w:t>____________________________</w:t>
      </w:r>
    </w:p>
    <w:p w:rsidR="00DE2516" w:rsidRPr="0047401F" w:rsidRDefault="00FB261D" w:rsidP="00FB261D">
      <w:r>
        <w:t>Date</w:t>
      </w:r>
      <w:r>
        <w:tab/>
      </w:r>
      <w:r>
        <w:tab/>
      </w:r>
      <w:r>
        <w:tab/>
      </w:r>
      <w:r>
        <w:tab/>
      </w:r>
      <w:r>
        <w:tab/>
      </w:r>
      <w:r>
        <w:tab/>
      </w:r>
      <w:r>
        <w:tab/>
        <w:t>Judge, Maine District Court</w:t>
      </w:r>
    </w:p>
    <w:sectPr w:rsidR="00DE2516" w:rsidRPr="0047401F" w:rsidSect="006411C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8E" w:rsidRDefault="008A358E">
      <w:r>
        <w:separator/>
      </w:r>
    </w:p>
  </w:endnote>
  <w:endnote w:type="continuationSeparator" w:id="0">
    <w:p w:rsidR="008A358E" w:rsidRDefault="008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48043"/>
      <w:docPartObj>
        <w:docPartGallery w:val="Page Numbers (Bottom of Page)"/>
        <w:docPartUnique/>
      </w:docPartObj>
    </w:sdtPr>
    <w:sdtEndPr>
      <w:rPr>
        <w:noProof/>
      </w:rPr>
    </w:sdtEndPr>
    <w:sdtContent>
      <w:p w:rsidR="00054C13" w:rsidRDefault="00054C13">
        <w:pPr>
          <w:pStyle w:val="Footer"/>
          <w:jc w:val="center"/>
        </w:pPr>
        <w:r>
          <w:fldChar w:fldCharType="begin"/>
        </w:r>
        <w:r>
          <w:instrText xml:space="preserve"> PAGE   \* MERGEFORMAT </w:instrText>
        </w:r>
        <w:r>
          <w:fldChar w:fldCharType="separate"/>
        </w:r>
        <w:r w:rsidR="00AF2E84">
          <w:rPr>
            <w:noProof/>
          </w:rPr>
          <w:t>2</w:t>
        </w:r>
        <w:r>
          <w:rPr>
            <w:noProof/>
          </w:rPr>
          <w:fldChar w:fldCharType="end"/>
        </w:r>
      </w:p>
    </w:sdtContent>
  </w:sdt>
  <w:p w:rsidR="00393D1F" w:rsidRDefault="008A3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8E" w:rsidRDefault="008A358E">
      <w:r>
        <w:separator/>
      </w:r>
    </w:p>
  </w:footnote>
  <w:footnote w:type="continuationSeparator" w:id="0">
    <w:p w:rsidR="008A358E" w:rsidRDefault="008A3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694F"/>
    <w:multiLevelType w:val="hybridMultilevel"/>
    <w:tmpl w:val="C5D4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AF7727"/>
    <w:multiLevelType w:val="hybridMultilevel"/>
    <w:tmpl w:val="65723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403C8"/>
    <w:multiLevelType w:val="hybridMultilevel"/>
    <w:tmpl w:val="8D92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1F"/>
    <w:rsid w:val="000445F4"/>
    <w:rsid w:val="00054C13"/>
    <w:rsid w:val="00142A5D"/>
    <w:rsid w:val="002409E0"/>
    <w:rsid w:val="00280775"/>
    <w:rsid w:val="003506DB"/>
    <w:rsid w:val="003700EE"/>
    <w:rsid w:val="0038139E"/>
    <w:rsid w:val="003F2178"/>
    <w:rsid w:val="0047401F"/>
    <w:rsid w:val="00557B1D"/>
    <w:rsid w:val="00703FD4"/>
    <w:rsid w:val="00724B36"/>
    <w:rsid w:val="007E53A4"/>
    <w:rsid w:val="008A358E"/>
    <w:rsid w:val="00AE1DF9"/>
    <w:rsid w:val="00AF2E84"/>
    <w:rsid w:val="00AF44E7"/>
    <w:rsid w:val="00B614B8"/>
    <w:rsid w:val="00B620B4"/>
    <w:rsid w:val="00B810B8"/>
    <w:rsid w:val="00C62AA0"/>
    <w:rsid w:val="00D65697"/>
    <w:rsid w:val="00DA429B"/>
    <w:rsid w:val="00DC1371"/>
    <w:rsid w:val="00E45021"/>
    <w:rsid w:val="00E91625"/>
    <w:rsid w:val="00ED72E6"/>
    <w:rsid w:val="00FA312D"/>
    <w:rsid w:val="00FB261D"/>
    <w:rsid w:val="00FD637F"/>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125CA-2514-4E80-BF26-EE882CB4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1D4"/>
    <w:pPr>
      <w:tabs>
        <w:tab w:val="center" w:pos="4320"/>
        <w:tab w:val="right" w:pos="8640"/>
      </w:tabs>
    </w:pPr>
  </w:style>
  <w:style w:type="paragraph" w:styleId="Footer">
    <w:name w:val="footer"/>
    <w:basedOn w:val="Normal"/>
    <w:link w:val="FooterChar"/>
    <w:uiPriority w:val="99"/>
    <w:rsid w:val="005B11D4"/>
    <w:pPr>
      <w:tabs>
        <w:tab w:val="center" w:pos="4320"/>
        <w:tab w:val="right" w:pos="8640"/>
      </w:tabs>
    </w:pPr>
  </w:style>
  <w:style w:type="paragraph" w:styleId="ListParagraph">
    <w:name w:val="List Paragraph"/>
    <w:basedOn w:val="Normal"/>
    <w:uiPriority w:val="34"/>
    <w:qFormat/>
    <w:rsid w:val="0047401F"/>
    <w:pPr>
      <w:ind w:left="720"/>
      <w:contextualSpacing/>
    </w:pPr>
  </w:style>
  <w:style w:type="character" w:customStyle="1" w:styleId="FooterChar">
    <w:name w:val="Footer Char"/>
    <w:basedOn w:val="DefaultParagraphFont"/>
    <w:link w:val="Footer"/>
    <w:uiPriority w:val="99"/>
    <w:rsid w:val="00054C13"/>
    <w:rPr>
      <w:sz w:val="24"/>
      <w:szCs w:val="24"/>
    </w:rPr>
  </w:style>
  <w:style w:type="paragraph" w:styleId="BalloonText">
    <w:name w:val="Balloon Text"/>
    <w:basedOn w:val="Normal"/>
    <w:link w:val="BalloonTextChar"/>
    <w:rsid w:val="00C62AA0"/>
    <w:rPr>
      <w:rFonts w:ascii="Segoe UI" w:hAnsi="Segoe UI" w:cs="Segoe UI"/>
      <w:sz w:val="18"/>
      <w:szCs w:val="18"/>
    </w:rPr>
  </w:style>
  <w:style w:type="character" w:customStyle="1" w:styleId="BalloonTextChar">
    <w:name w:val="Balloon Text Char"/>
    <w:basedOn w:val="DefaultParagraphFont"/>
    <w:link w:val="BalloonText"/>
    <w:rsid w:val="00C62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1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11DD-0145-4308-A74D-B8223F7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Pine Tree Legal Assistance</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lhenderson</dc:creator>
  <cp:lastModifiedBy>Lexie Moras</cp:lastModifiedBy>
  <cp:revision>2</cp:revision>
  <cp:lastPrinted>2017-02-15T22:47:00Z</cp:lastPrinted>
  <dcterms:created xsi:type="dcterms:W3CDTF">2018-01-08T21:35:00Z</dcterms:created>
  <dcterms:modified xsi:type="dcterms:W3CDTF">2018-01-08T21:35:00Z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LZ4VQUM60D1GTL</vt:lpwstr>
  </property>
  <property fmtid="{D5CDD505-2E9C-101B-9397-08002B2CF9AE}" pid="3" name="LFORIGNAME">
    <vt:lpwstr>LegalFilesWeb1.DOCX</vt:lpwstr>
  </property>
</Properties>
</file>